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4904105</wp:posOffset>
            </wp:positionH>
            <wp:positionV relativeFrom="paragraph">
              <wp:posOffset>-21590</wp:posOffset>
            </wp:positionV>
            <wp:extent cx="1076325" cy="12192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Gemeinde Rosdorf</w:t>
      </w:r>
    </w:p>
    <w:p>
      <w:pPr>
        <w:rPr>
          <w:b/>
          <w:szCs w:val="22"/>
        </w:rPr>
      </w:pPr>
      <w:r>
        <w:rPr>
          <w:szCs w:val="22"/>
        </w:rPr>
        <w:t xml:space="preserve">             </w:t>
      </w:r>
      <w:r>
        <w:rPr>
          <w:b/>
          <w:szCs w:val="22"/>
        </w:rPr>
        <w:t>Der Bürgermeister</w:t>
      </w:r>
    </w:p>
    <w:p>
      <w:pPr>
        <w:rPr>
          <w:szCs w:val="22"/>
        </w:rPr>
      </w:pPr>
    </w:p>
    <w:p>
      <w:pPr>
        <w:rPr>
          <w:szCs w:val="22"/>
        </w:rPr>
      </w:pPr>
      <w:r>
        <w:rPr>
          <w:szCs w:val="22"/>
        </w:rPr>
        <w:t>Lange Straße 12, 37124 Rosdorf</w:t>
      </w:r>
    </w:p>
    <w:p>
      <w:pPr>
        <w:rPr>
          <w:szCs w:val="22"/>
          <w:u w:val="single"/>
        </w:rPr>
      </w:pPr>
    </w:p>
    <w:p>
      <w:pPr>
        <w:rPr>
          <w:szCs w:val="22"/>
          <w:u w:val="single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jc w:val="right"/>
      </w:pPr>
      <w:r>
        <w:t xml:space="preserve">Rosdorf, </w:t>
      </w:r>
      <w:r>
        <w:fldChar w:fldCharType="begin"/>
      </w:r>
      <w:r>
        <w:instrText xml:space="preserve"> CREATEDATE  \@ "dd.MM.yyyy"  \* MERGEFORMAT </w:instrText>
      </w:r>
      <w:r>
        <w:fldChar w:fldCharType="separate"/>
      </w:r>
      <w:r>
        <w:rPr>
          <w:noProof/>
        </w:rPr>
        <w:t>25.08.2023</w:t>
      </w:r>
      <w:r>
        <w:fldChar w:fldCharType="end"/>
      </w: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jc w:val="center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Bekanntmachung</w:t>
      </w:r>
    </w:p>
    <w:p>
      <w:pPr>
        <w:rPr>
          <w:szCs w:val="22"/>
        </w:rPr>
      </w:pPr>
    </w:p>
    <w:p>
      <w:pPr>
        <w:rPr>
          <w:szCs w:val="22"/>
        </w:rPr>
      </w:pPr>
    </w:p>
    <w:p>
      <w:r>
        <w:t xml:space="preserve">Am </w:t>
      </w:r>
      <w:r>
        <w:rPr>
          <w:noProof/>
        </w:rPr>
        <w:t>Mittwoch</w:t>
      </w:r>
      <w:r>
        <w:t xml:space="preserve">, </w:t>
      </w:r>
      <w:r>
        <w:rPr>
          <w:noProof/>
        </w:rPr>
        <w:t>13.09.2023</w:t>
      </w:r>
      <w:r>
        <w:t xml:space="preserve"> findet um </w:t>
      </w:r>
      <w:r>
        <w:rPr>
          <w:noProof/>
        </w:rPr>
        <w:t>19:00</w:t>
      </w:r>
      <w:r>
        <w:t xml:space="preserve"> Uhr die </w:t>
      </w:r>
      <w:r>
        <w:rPr>
          <w:noProof/>
        </w:rPr>
        <w:t>7. Sitzung des Ortsrates Sieboldshausen</w:t>
      </w:r>
      <w:r>
        <w:t xml:space="preserve"> statt. Ort: </w:t>
      </w:r>
      <w:r>
        <w:rPr>
          <w:noProof/>
        </w:rPr>
        <w:t>Mehrzweckgebäude Sieboldshausen, Steinbreite, 37124 Rosdorf</w:t>
      </w:r>
      <w:r>
        <w:t>.</w:t>
      </w:r>
    </w:p>
    <w:p/>
    <w:p>
      <w:pPr>
        <w:spacing w:before="240" w:after="240"/>
        <w:rPr>
          <w:b/>
          <w:sz w:val="24"/>
          <w:u w:val="single"/>
        </w:rPr>
      </w:pPr>
      <w:bookmarkStart w:id="0" w:name="BM_TEXT1"/>
      <w:bookmarkEnd w:id="0"/>
      <w:r>
        <w:rPr>
          <w:b/>
          <w:sz w:val="24"/>
          <w:u w:val="single"/>
        </w:rPr>
        <w:t>Tagesordnung:</w:t>
      </w: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1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>Eröffnung und Begrüßung</w:t>
            </w:r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2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>Feststellung der ordnungsgemäßen Ladung und der Beschlussfähigkeit</w:t>
            </w:r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3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>Feststellung der Tagesordnung</w:t>
            </w:r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4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>Genehmigung des Protokolls vom 14.06.2023</w:t>
            </w:r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5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>Mitteilungen</w:t>
            </w:r>
          </w:p>
        </w:tc>
      </w:tr>
    </w:tbl>
    <w:p>
      <w:pPr>
        <w:contextualSpacing/>
      </w:pPr>
      <w:bookmarkStart w:id="1" w:name="_GoBack"/>
      <w:bookmarkEnd w:id="1"/>
    </w:p>
    <w:tbl>
      <w:tblPr>
        <w:tblW w:w="0" w:type="auto"/>
        <w:tblLook w:val="01E0" w:firstRow="1" w:lastRow="1" w:firstColumn="1" w:lastColumn="1" w:noHBand="0" w:noVBand="0"/>
      </w:tblPr>
      <w:tblGrid>
        <w:gridCol w:w="1222"/>
        <w:gridCol w:w="8275"/>
      </w:tblGrid>
      <w:tr>
        <w:tc>
          <w:tcPr>
            <w:tcW w:w="1242" w:type="dxa"/>
            <w:shd w:val="clear" w:color="auto" w:fill="auto"/>
          </w:tcPr>
          <w:p>
            <w:pPr>
              <w:contextualSpacing/>
            </w:pPr>
            <w:r>
              <w:t xml:space="preserve"> </w:t>
            </w:r>
          </w:p>
        </w:tc>
        <w:tc>
          <w:tcPr>
            <w:tcW w:w="8395" w:type="dxa"/>
            <w:shd w:val="clear" w:color="auto" w:fill="auto"/>
          </w:tcPr>
          <w:p>
            <w:pPr>
              <w:contextualSpacing/>
            </w:pPr>
            <w:r>
              <w:t>Einwohnerfragestunde 1</w:t>
            </w:r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6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 xml:space="preserve">Nachbesetzung Ortsheimatpflege für die Ortschaft </w:t>
            </w:r>
            <w:proofErr w:type="spellStart"/>
            <w:r>
              <w:t>Sieboldshausen</w:t>
            </w:r>
            <w:proofErr w:type="spellEnd"/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7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>Antrag auf Aufstellung von Bänken in der Feldmark</w:t>
            </w:r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8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 xml:space="preserve">Tempo 30 auf Kreisstraßen, Hessebergstraße (K26) und </w:t>
            </w:r>
            <w:proofErr w:type="spellStart"/>
            <w:r>
              <w:t>Sieboldstraße</w:t>
            </w:r>
            <w:proofErr w:type="spellEnd"/>
            <w:r>
              <w:t xml:space="preserve"> (K30)</w:t>
            </w:r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9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>Antrag über die Verwendung des Dorfbudgets (Dorfmoderatorin)</w:t>
            </w:r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10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>Straßenunterhaltung/ Straßenreinigung</w:t>
            </w:r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11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>Beratung zur Planung und Durchführung von OR-Veranstaltungen 2023/2024</w:t>
            </w:r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11.1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>Seniorenausfahrt/ Ausfahrt mit dem Ortsrat</w:t>
            </w:r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11.2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>Weihnachtsfeier/ Bürgerfrühstück/ Neujahrsempfang</w:t>
            </w:r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12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>Information zum Sachstand Dorfentwicklung</w:t>
            </w:r>
          </w:p>
        </w:tc>
      </w:tr>
    </w:tbl>
    <w:p>
      <w:pPr>
        <w:contextualSpacing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1226"/>
        <w:gridCol w:w="8414"/>
      </w:tblGrid>
      <w:tr>
        <w:tc>
          <w:tcPr>
            <w:tcW w:w="1226" w:type="dxa"/>
            <w:shd w:val="clear" w:color="auto" w:fill="auto"/>
          </w:tcPr>
          <w:p>
            <w:pPr>
              <w:contextualSpacing/>
            </w:pPr>
            <w:r>
              <w:t>13</w:t>
            </w:r>
          </w:p>
        </w:tc>
        <w:tc>
          <w:tcPr>
            <w:tcW w:w="8414" w:type="dxa"/>
            <w:shd w:val="clear" w:color="auto" w:fill="auto"/>
          </w:tcPr>
          <w:p>
            <w:pPr>
              <w:contextualSpacing/>
            </w:pPr>
            <w:r>
              <w:t>Informationen zum Sachstand Glasfaserausbau</w:t>
            </w:r>
          </w:p>
        </w:tc>
      </w:tr>
    </w:tbl>
    <w:p>
      <w:pPr>
        <w:contextualSpacing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22"/>
        <w:gridCol w:w="8275"/>
      </w:tblGrid>
      <w:tr>
        <w:tc>
          <w:tcPr>
            <w:tcW w:w="1242" w:type="dxa"/>
            <w:shd w:val="clear" w:color="auto" w:fill="auto"/>
          </w:tcPr>
          <w:p>
            <w:pPr>
              <w:contextualSpacing/>
            </w:pPr>
            <w:r>
              <w:t xml:space="preserve"> </w:t>
            </w:r>
          </w:p>
        </w:tc>
        <w:tc>
          <w:tcPr>
            <w:tcW w:w="8395" w:type="dxa"/>
            <w:shd w:val="clear" w:color="auto" w:fill="auto"/>
          </w:tcPr>
          <w:p>
            <w:pPr>
              <w:contextualSpacing/>
            </w:pPr>
            <w:r>
              <w:t>Einwohnerfragestunde 2</w:t>
            </w:r>
          </w:p>
        </w:tc>
      </w:tr>
    </w:tbl>
    <w:p>
      <w:pPr>
        <w:contextualSpacing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24"/>
        <w:gridCol w:w="8273"/>
      </w:tblGrid>
      <w:tr>
        <w:tc>
          <w:tcPr>
            <w:tcW w:w="1242" w:type="dxa"/>
            <w:shd w:val="clear" w:color="auto" w:fill="auto"/>
          </w:tcPr>
          <w:p>
            <w:pPr>
              <w:contextualSpacing/>
            </w:pPr>
            <w:bookmarkStart w:id="2" w:name="Nummer"/>
            <w:r>
              <w:t xml:space="preserve"> </w:t>
            </w:r>
            <w:bookmarkEnd w:id="2"/>
          </w:p>
        </w:tc>
        <w:tc>
          <w:tcPr>
            <w:tcW w:w="8395" w:type="dxa"/>
            <w:shd w:val="clear" w:color="auto" w:fill="auto"/>
          </w:tcPr>
          <w:p>
            <w:pPr>
              <w:contextualSpacing/>
            </w:pPr>
            <w:r>
              <w:t>Anfragen und Anregungen</w:t>
            </w:r>
          </w:p>
        </w:tc>
      </w:tr>
    </w:tbl>
    <w:p>
      <w:pPr>
        <w:contextualSpacing/>
      </w:pPr>
    </w:p>
    <w:p>
      <w:pPr>
        <w:contextualSpacing/>
        <w:jc w:val="both"/>
      </w:pPr>
      <w:bookmarkStart w:id="3" w:name="Tagesordnung"/>
      <w:bookmarkEnd w:id="3"/>
      <w:r>
        <w:lastRenderedPageBreak/>
        <w:t>Nach TOP 5 und nach Abhandlung der Tagesordnung wird die Sitzung zur Einwohnerfragestunde unterbrochen.</w:t>
      </w:r>
    </w:p>
    <w:p>
      <w:pPr>
        <w:contextualSpacing/>
      </w:pPr>
    </w:p>
    <w:p>
      <w:pPr>
        <w:contextualSpacing/>
      </w:pPr>
      <w:r>
        <w:t>Die Mitglieder erhalten anschließend Gelegenheit zu Anfragen und Anregungen.</w:t>
      </w:r>
    </w:p>
    <w:p>
      <w:pPr>
        <w:contextualSpacing/>
      </w:pPr>
    </w:p>
    <w:p>
      <w:pPr>
        <w:contextualSpacing/>
      </w:pPr>
      <w:bookmarkStart w:id="4" w:name="BM_TEXT3"/>
      <w:bookmarkEnd w:id="4"/>
      <w:r>
        <w:t xml:space="preserve">Tommy Gesche </w:t>
      </w:r>
    </w:p>
    <w:p>
      <w:pPr>
        <w:contextualSpacing/>
      </w:pPr>
      <w:r>
        <w:t xml:space="preserve">Ortsbürgermeister </w:t>
      </w:r>
    </w:p>
    <w:sectPr>
      <w:footerReference w:type="default" r:id="rId8"/>
      <w:type w:val="continuous"/>
      <w:pgSz w:w="11907" w:h="16840"/>
      <w:pgMar w:top="1418" w:right="992" w:bottom="680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  <w:rPr>
        <w:sz w:val="20"/>
      </w:rPr>
    </w:pPr>
    <w:r>
      <w:rPr>
        <w:sz w:val="20"/>
      </w:rPr>
      <w:t xml:space="preserve">Seite </w:t>
    </w:r>
    <w:r>
      <w:rPr>
        <w:sz w:val="20"/>
      </w:rPr>
      <w:fldChar w:fldCharType="begin"/>
    </w:r>
    <w:r>
      <w:rPr>
        <w:sz w:val="20"/>
      </w:rPr>
      <w:instrText>PAGE  \* Arabic  \* MERGEFORMAT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von </w:t>
    </w:r>
    <w:r>
      <w:rPr>
        <w:sz w:val="20"/>
      </w:rPr>
      <w:fldChar w:fldCharType="begin"/>
    </w:r>
    <w:r>
      <w:rPr>
        <w:sz w:val="20"/>
      </w:rPr>
      <w:instrText>NUMPAGES  \* Arabic  \* MERGEFORMAT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CF96DB-B8CB-48D6-AD16-6D61B12A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0DB9-3E4B-4DC8-9F62-6A4CF27F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Fa. SOMACOS GmbH &amp; Co. KG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/>
  <dc:creator>Böttcher, Nadine</dc:creator>
  <cp:keywords/>
  <dc:description/>
  <cp:lastModifiedBy>Fröchtenicht, Katrin</cp:lastModifiedBy>
  <cp:revision>2</cp:revision>
  <cp:lastPrinted>2011-08-25T07:36:00Z</cp:lastPrinted>
  <dcterms:created xsi:type="dcterms:W3CDTF">2023-09-08T09:37:00Z</dcterms:created>
  <dcterms:modified xsi:type="dcterms:W3CDTF">2023-09-08T09:37:00Z</dcterms:modified>
</cp:coreProperties>
</file>